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C1" w:rsidRPr="00B61756" w:rsidRDefault="00B61756" w:rsidP="00B6175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B61756">
        <w:rPr>
          <w:rFonts w:asciiTheme="minorEastAsia" w:hAnsiTheme="minorEastAsia" w:hint="eastAsia"/>
          <w:b/>
          <w:sz w:val="36"/>
          <w:szCs w:val="36"/>
        </w:rPr>
        <w:t>XXX个人工作总结</w:t>
      </w:r>
    </w:p>
    <w:p w:rsidR="00B61756" w:rsidRPr="00B61756" w:rsidRDefault="00B61756" w:rsidP="00B61756">
      <w:pPr>
        <w:ind w:firstLineChars="200" w:firstLine="600"/>
        <w:rPr>
          <w:rFonts w:ascii="仿宋" w:eastAsia="仿宋" w:hAnsi="仿宋" w:cs="Tahoma"/>
          <w:sz w:val="30"/>
          <w:szCs w:val="30"/>
        </w:rPr>
      </w:pPr>
      <w:r w:rsidRPr="00B61756">
        <w:rPr>
          <w:rFonts w:ascii="仿宋" w:eastAsia="仿宋" w:hAnsi="仿宋" w:cs="Tahoma" w:hint="eastAsia"/>
          <w:sz w:val="30"/>
          <w:szCs w:val="30"/>
        </w:rPr>
        <w:t>需要按德、能、勤、绩、学、廉等情况逐项总结。“德”主要包括政治态度、思想品德、心理素质、“四个意识”等方面的情况;“能”主要包括领导水平、组织协调、业务能力、改革创新等方面的情况;“勤”主要包括工作态度、工作作风和敬业精神等方面的情况;“绩”主要包括履行职责成效、解决复杂问题、开展基础性工作等方面的情况;“学”主要包括学习精神、学习政策、学习业务知识等方面的情况;“廉”主要包括遵纪守法、廉洁自律等方面的情况。</w:t>
      </w:r>
      <w:bookmarkStart w:id="0" w:name="_GoBack"/>
      <w:bookmarkEnd w:id="0"/>
    </w:p>
    <w:p w:rsidR="00B61756" w:rsidRPr="00B61756" w:rsidRDefault="00B61756"/>
    <w:sectPr w:rsidR="00B61756" w:rsidRPr="00B6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6"/>
    <w:rsid w:val="00101968"/>
    <w:rsid w:val="00B61756"/>
    <w:rsid w:val="00E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</dc:creator>
  <cp:lastModifiedBy>宁</cp:lastModifiedBy>
  <cp:revision>1</cp:revision>
  <dcterms:created xsi:type="dcterms:W3CDTF">2017-12-25T07:34:00Z</dcterms:created>
  <dcterms:modified xsi:type="dcterms:W3CDTF">2017-12-25T07:36:00Z</dcterms:modified>
</cp:coreProperties>
</file>