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附件1</w:t>
      </w:r>
    </w:p>
    <w:p>
      <w:pPr>
        <w:spacing w:line="560" w:lineRule="exact"/>
        <w:rPr>
          <w:rFonts w:hint="eastAsia" w:ascii="宋体" w:hAnsi="宋体" w:cs="宋体"/>
          <w:b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hint="eastAsia" w:ascii="宋体" w:hAnsi="宋体" w:cs="宋体"/>
          <w:b/>
          <w:color w:val="000000"/>
          <w:spacing w:val="-20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000000"/>
          <w:spacing w:val="-20"/>
          <w:kern w:val="0"/>
          <w:sz w:val="44"/>
          <w:szCs w:val="44"/>
        </w:rPr>
        <w:t>中北大学朔州校区非事业编制用工人员岗位及数量表</w:t>
      </w:r>
    </w:p>
    <w:tbl>
      <w:tblPr>
        <w:tblStyle w:val="4"/>
        <w:tblpPr w:leftFromText="180" w:rightFromText="180" w:vertAnchor="text" w:horzAnchor="page" w:tblpX="1047" w:tblpY="486"/>
        <w:tblW w:w="102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2404"/>
        <w:gridCol w:w="567"/>
        <w:gridCol w:w="1701"/>
        <w:gridCol w:w="49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岗  位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名  称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全日制学历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4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 科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专 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政治辅导员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4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思政或心理学专业优先，中共党员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医生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4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临床医学专业，年龄可放宽到45周岁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护士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专科及以上</w:t>
            </w:r>
          </w:p>
        </w:tc>
        <w:tc>
          <w:tcPr>
            <w:tcW w:w="4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护理专业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财会人员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4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会计、财务管理专业优先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安全保卫管理员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4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消防工程专业优先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物业管理员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4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物业管理专业优先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图书管理员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4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图书馆学专业优先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行政科员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4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行政管理专业优先，有较强的写作能力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动力维修管理员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4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土木工程专业优先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72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10人</w:t>
            </w:r>
          </w:p>
        </w:tc>
      </w:tr>
    </w:tbl>
    <w:p>
      <w:pPr>
        <w:spacing w:line="480" w:lineRule="auto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footerReference r:id="rId4" w:type="default"/>
      <w:headerReference r:id="rId3" w:type="even"/>
      <w:footerReference r:id="rId5" w:type="even"/>
      <w:pgSz w:w="11906" w:h="16838"/>
      <w:pgMar w:top="2098" w:right="1247" w:bottom="1984" w:left="1417" w:header="851" w:footer="992" w:gutter="0"/>
      <w:pgNumType w:fmt="numberInDash"/>
      <w:cols w:space="720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-114300</wp:posOffset>
              </wp:positionH>
              <wp:positionV relativeFrom="page">
                <wp:posOffset>9484995</wp:posOffset>
              </wp:positionV>
              <wp:extent cx="884555" cy="38227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4555" cy="382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9pt;margin-top:746.85pt;height:30.1pt;width:69.65pt;mso-position-horizontal-relative:margin;mso-position-vertical-relative:page;z-index:251661312;mso-width-relative:page;mso-height-relative:page;" filled="f" stroked="f" coordsize="21600,21600" o:gfxdata="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+esdY3AAAAA0BAAAPAAAA&#10;AAAAAAEAIAAAACIAAABkcnMvZG93bnJldi54bWxQSwECFAAUAAAACACHTuJAG7aQqp8BAAAjAwAA&#10;DgAAAAAAAAABACAAAAArAQAAZHJzL2Uyb0RvYy54bWxQSwUGAAAAAAYABgBZAQAAPA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-81915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-6.4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jld+ftQAAAAI&#10;AQAADwAAAAAAAAABACAAAAAiAAAAZHJzL2Rvd25yZXYueG1sUEsBAhQAFAAAAAgAh07iQMGajgyu&#10;AQAASwMAAA4AAAAAAAAAAQAgAAAAIwEAAGRycy9lMm9Eb2MueG1sUEsFBgAAAAAGAAYAWQEAAEMF&#10;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756285</wp:posOffset>
              </wp:positionH>
              <wp:positionV relativeFrom="paragraph">
                <wp:posOffset>3123565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9.55pt;margin-top:245.9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Bj8GQ/VAAAA&#10;CwEAAA8AAAAAAAAAAQAgAAAAIgAAAGRycy9kb3ducmV2LnhtbFBLAQIUABQAAAAIAIdO4kDhzD29&#10;rgEAAEsDAAAOAAAAAAAAAAEAIAAAACQBAABkcnMvZTJvRG9jLnhtbFBLBQYAAAAABgAGAFkBAABE&#10;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26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楠楠1383984055</cp:lastModifiedBy>
  <dcterms:modified xsi:type="dcterms:W3CDTF">2019-04-16T10:47:18Z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